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2694B">
      <w:pPr>
        <w:keepNext w:val="0"/>
        <w:keepLines w:val="0"/>
        <w:pageBreakBefore w:val="0"/>
        <w:widowControl w:val="0"/>
        <w:kinsoku/>
        <w:wordWrap/>
        <w:overflowPunct w:val="0"/>
        <w:topLinePunct w:val="0"/>
        <w:autoSpaceDE/>
        <w:autoSpaceDN/>
        <w:bidi w:val="0"/>
        <w:adjustRightInd w:val="0"/>
        <w:snapToGrid w:val="0"/>
        <w:spacing w:line="560" w:lineRule="exact"/>
        <w:ind w:left="0"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3234C8F">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2025年盘龙区人民政府金辰街道办事处社区专职工作人员招聘岗位计划表</w:t>
      </w:r>
    </w:p>
    <w:tbl>
      <w:tblPr>
        <w:tblStyle w:val="9"/>
        <w:tblpPr w:leftFromText="180" w:rightFromText="180" w:vertAnchor="text" w:horzAnchor="page" w:tblpX="1113" w:tblpY="530"/>
        <w:tblOverlap w:val="never"/>
        <w:tblW w:w="15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822"/>
        <w:gridCol w:w="1200"/>
        <w:gridCol w:w="1527"/>
        <w:gridCol w:w="745"/>
        <w:gridCol w:w="583"/>
        <w:gridCol w:w="826"/>
        <w:gridCol w:w="785"/>
        <w:gridCol w:w="1229"/>
        <w:gridCol w:w="946"/>
        <w:gridCol w:w="5970"/>
      </w:tblGrid>
      <w:tr w14:paraId="5E5DED28">
        <w:trPr>
          <w:trHeight w:val="522" w:hRule="atLeast"/>
        </w:trPr>
        <w:tc>
          <w:tcPr>
            <w:tcW w:w="463" w:type="dxa"/>
            <w:vAlign w:val="center"/>
          </w:tcPr>
          <w:p w14:paraId="03F65A03">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序号</w:t>
            </w:r>
          </w:p>
        </w:tc>
        <w:tc>
          <w:tcPr>
            <w:tcW w:w="822" w:type="dxa"/>
            <w:vAlign w:val="center"/>
          </w:tcPr>
          <w:p w14:paraId="1D03852A">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岗位</w:t>
            </w:r>
          </w:p>
          <w:p w14:paraId="18322564">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代码</w:t>
            </w:r>
          </w:p>
        </w:tc>
        <w:tc>
          <w:tcPr>
            <w:tcW w:w="1200" w:type="dxa"/>
            <w:vAlign w:val="center"/>
          </w:tcPr>
          <w:p w14:paraId="48364C79">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招聘岗位</w:t>
            </w:r>
          </w:p>
        </w:tc>
        <w:tc>
          <w:tcPr>
            <w:tcW w:w="1527" w:type="dxa"/>
            <w:vAlign w:val="center"/>
          </w:tcPr>
          <w:p w14:paraId="46A1B479">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招聘岗</w:t>
            </w:r>
          </w:p>
          <w:p w14:paraId="74214614">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位简介</w:t>
            </w:r>
          </w:p>
        </w:tc>
        <w:tc>
          <w:tcPr>
            <w:tcW w:w="745" w:type="dxa"/>
            <w:vAlign w:val="center"/>
          </w:tcPr>
          <w:p w14:paraId="6AED5365">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招聘</w:t>
            </w:r>
          </w:p>
          <w:p w14:paraId="53E5B483">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人数</w:t>
            </w:r>
          </w:p>
        </w:tc>
        <w:tc>
          <w:tcPr>
            <w:tcW w:w="583" w:type="dxa"/>
            <w:vAlign w:val="center"/>
          </w:tcPr>
          <w:p w14:paraId="6959CBD5">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性别</w:t>
            </w:r>
          </w:p>
        </w:tc>
        <w:tc>
          <w:tcPr>
            <w:tcW w:w="826" w:type="dxa"/>
            <w:vAlign w:val="center"/>
          </w:tcPr>
          <w:p w14:paraId="394C9206">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学历要求</w:t>
            </w:r>
          </w:p>
        </w:tc>
        <w:tc>
          <w:tcPr>
            <w:tcW w:w="785" w:type="dxa"/>
            <w:vAlign w:val="center"/>
          </w:tcPr>
          <w:p w14:paraId="11CF35FE">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专业</w:t>
            </w:r>
          </w:p>
        </w:tc>
        <w:tc>
          <w:tcPr>
            <w:tcW w:w="1229" w:type="dxa"/>
            <w:vAlign w:val="center"/>
          </w:tcPr>
          <w:p w14:paraId="5A96E5F9">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地域条件</w:t>
            </w:r>
          </w:p>
        </w:tc>
        <w:tc>
          <w:tcPr>
            <w:tcW w:w="946" w:type="dxa"/>
            <w:vAlign w:val="center"/>
          </w:tcPr>
          <w:p w14:paraId="51228385">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年龄</w:t>
            </w:r>
          </w:p>
        </w:tc>
        <w:tc>
          <w:tcPr>
            <w:tcW w:w="5970" w:type="dxa"/>
            <w:vAlign w:val="center"/>
          </w:tcPr>
          <w:p w14:paraId="328FA2B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其他</w:t>
            </w:r>
            <w:r>
              <w:rPr>
                <w:rFonts w:hint="eastAsia" w:ascii="宋体" w:hAnsi="宋体" w:eastAsia="宋体" w:cs="宋体"/>
                <w:color w:val="auto"/>
                <w:kern w:val="0"/>
                <w:sz w:val="24"/>
                <w:szCs w:val="24"/>
                <w:lang w:val="en-US" w:eastAsia="zh-CN"/>
              </w:rPr>
              <w:t>条件</w:t>
            </w:r>
          </w:p>
        </w:tc>
      </w:tr>
      <w:tr w14:paraId="4E48E79D">
        <w:trPr>
          <w:trHeight w:val="1805" w:hRule="atLeast"/>
        </w:trPr>
        <w:tc>
          <w:tcPr>
            <w:tcW w:w="463" w:type="dxa"/>
            <w:vAlign w:val="center"/>
          </w:tcPr>
          <w:p w14:paraId="427D36DB">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22" w:type="dxa"/>
            <w:vAlign w:val="center"/>
          </w:tcPr>
          <w:p w14:paraId="3748FDF4">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01001</w:t>
            </w:r>
          </w:p>
        </w:tc>
        <w:tc>
          <w:tcPr>
            <w:tcW w:w="1200" w:type="dxa"/>
            <w:vAlign w:val="center"/>
          </w:tcPr>
          <w:p w14:paraId="03EF9FAE">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社区专职工作人员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综合</w:t>
            </w:r>
            <w:r>
              <w:rPr>
                <w:rFonts w:hint="eastAsia" w:ascii="宋体" w:hAnsi="宋体" w:eastAsia="宋体" w:cs="宋体"/>
                <w:color w:val="auto"/>
                <w:kern w:val="0"/>
                <w:sz w:val="24"/>
                <w:szCs w:val="24"/>
              </w:rPr>
              <w:t>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1</w:t>
            </w:r>
          </w:p>
        </w:tc>
        <w:tc>
          <w:tcPr>
            <w:tcW w:w="1527" w:type="dxa"/>
            <w:vAlign w:val="center"/>
          </w:tcPr>
          <w:p w14:paraId="72C96E96">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工作地点位于金辰街道办事处所属社区</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根据社区职责分工，做好社区事务工作。</w:t>
            </w:r>
          </w:p>
        </w:tc>
        <w:tc>
          <w:tcPr>
            <w:tcW w:w="745" w:type="dxa"/>
            <w:vAlign w:val="center"/>
          </w:tcPr>
          <w:p w14:paraId="030F9FB7">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583" w:type="dxa"/>
            <w:vAlign w:val="center"/>
          </w:tcPr>
          <w:p w14:paraId="661C8567">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不限</w:t>
            </w:r>
          </w:p>
        </w:tc>
        <w:tc>
          <w:tcPr>
            <w:tcW w:w="826" w:type="dxa"/>
            <w:vMerge w:val="restart"/>
            <w:vAlign w:val="center"/>
          </w:tcPr>
          <w:p w14:paraId="0D2B2DD5">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本科</w:t>
            </w:r>
            <w:r>
              <w:rPr>
                <w:rFonts w:hint="eastAsia" w:ascii="宋体" w:hAnsi="宋体" w:eastAsia="宋体" w:cs="宋体"/>
                <w:color w:val="auto"/>
                <w:kern w:val="0"/>
                <w:sz w:val="24"/>
                <w:szCs w:val="24"/>
              </w:rPr>
              <w:t>及以上</w:t>
            </w:r>
          </w:p>
          <w:p w14:paraId="66ED2D9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，退役军人学历可放宽至大专及以上。</w:t>
            </w:r>
            <w:bookmarkStart w:id="0" w:name="_GoBack"/>
            <w:bookmarkEnd w:id="0"/>
          </w:p>
        </w:tc>
        <w:tc>
          <w:tcPr>
            <w:tcW w:w="785" w:type="dxa"/>
            <w:vMerge w:val="restart"/>
            <w:vAlign w:val="center"/>
          </w:tcPr>
          <w:p w14:paraId="37F38E01">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不限</w:t>
            </w:r>
          </w:p>
        </w:tc>
        <w:tc>
          <w:tcPr>
            <w:tcW w:w="1229" w:type="dxa"/>
            <w:vMerge w:val="restart"/>
            <w:vAlign w:val="center"/>
          </w:tcPr>
          <w:p w14:paraId="15AD6D24">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（符合一项即可）：①具有昆明市户籍；②本人（本人父母或配偶）在昆明市有房产的不受户籍限制；③持有昆明市居住证（在有效期内）一年以上。户籍、房产、居住证计算截止时间为报名之月。</w:t>
            </w:r>
          </w:p>
        </w:tc>
        <w:tc>
          <w:tcPr>
            <w:tcW w:w="946" w:type="dxa"/>
            <w:vMerge w:val="restart"/>
            <w:vAlign w:val="center"/>
          </w:tcPr>
          <w:p w14:paraId="70F77225">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周岁以下（年龄计算以公告发出当日为限）</w:t>
            </w:r>
          </w:p>
          <w:p w14:paraId="6F92A9DF">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p>
        </w:tc>
        <w:tc>
          <w:tcPr>
            <w:tcW w:w="5970" w:type="dxa"/>
            <w:vAlign w:val="center"/>
          </w:tcPr>
          <w:p w14:paraId="1B437350">
            <w:pPr>
              <w:keepNext w:val="0"/>
              <w:keepLines w:val="0"/>
              <w:pageBreakBefore w:val="0"/>
              <w:widowControl w:val="0"/>
              <w:kinsoku/>
              <w:wordWrap/>
              <w:overflowPunct w:val="0"/>
              <w:topLinePunct w:val="0"/>
              <w:autoSpaceDE/>
              <w:autoSpaceDN/>
              <w:bidi w:val="0"/>
              <w:adjustRightInd w:val="0"/>
              <w:snapToGrid w:val="0"/>
              <w:spacing w:beforeAutospacing="0" w:afterAutospacing="0" w:line="0" w:lineRule="atLeast"/>
              <w:ind w:left="0" w:leftChars="0"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能熟练运用办公软件，具有一定的写作能力。</w:t>
            </w:r>
          </w:p>
          <w:p w14:paraId="77BF391D">
            <w:pPr>
              <w:keepNext w:val="0"/>
              <w:keepLines w:val="0"/>
              <w:pageBreakBefore w:val="0"/>
              <w:widowControl w:val="0"/>
              <w:kinsoku/>
              <w:wordWrap/>
              <w:overflowPunct w:val="0"/>
              <w:topLinePunct w:val="0"/>
              <w:autoSpaceDE/>
              <w:autoSpaceDN/>
              <w:bidi w:val="0"/>
              <w:adjustRightInd w:val="0"/>
              <w:snapToGrid w:val="0"/>
              <w:spacing w:beforeAutospacing="0" w:afterAutospacing="0" w:line="0" w:lineRule="atLeast"/>
              <w:ind w:left="0" w:leftChars="0"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2025年毕业未就业及近2年来毕业未就业高校毕业生予以优先录取。</w:t>
            </w:r>
          </w:p>
          <w:p w14:paraId="16E0C72F">
            <w:pPr>
              <w:keepNext w:val="0"/>
              <w:keepLines w:val="0"/>
              <w:pageBreakBefore w:val="0"/>
              <w:widowControl w:val="0"/>
              <w:kinsoku/>
              <w:wordWrap/>
              <w:overflowPunct w:val="0"/>
              <w:topLinePunct w:val="0"/>
              <w:autoSpaceDE/>
              <w:autoSpaceDN/>
              <w:bidi w:val="0"/>
              <w:adjustRightInd w:val="0"/>
              <w:snapToGrid w:val="0"/>
              <w:spacing w:beforeAutospacing="0" w:afterAutospacing="0" w:line="0" w:lineRule="atLeast"/>
              <w:ind w:left="0" w:leftChars="0"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取得全国社会工作者职业水平证书者</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予以优先录取。服役期间有立功嘉奖或被评为优秀士兵的优先录取。</w:t>
            </w:r>
          </w:p>
          <w:p w14:paraId="76496AF8">
            <w:pPr>
              <w:keepNext w:val="0"/>
              <w:keepLines w:val="0"/>
              <w:pageBreakBefore w:val="0"/>
              <w:widowControl w:val="0"/>
              <w:kinsoku/>
              <w:wordWrap/>
              <w:overflowPunct w:val="0"/>
              <w:topLinePunct w:val="0"/>
              <w:autoSpaceDE/>
              <w:autoSpaceDN/>
              <w:bidi w:val="0"/>
              <w:adjustRightInd w:val="0"/>
              <w:snapToGrid w:val="0"/>
              <w:spacing w:beforeAutospacing="0" w:afterAutospacing="0" w:line="0" w:lineRule="atLeast"/>
              <w:ind w:left="0" w:leftChars="0"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4.户籍地或长期居住在盘龙辖区范围内的，</w:t>
            </w:r>
            <w:r>
              <w:rPr>
                <w:rFonts w:hint="eastAsia" w:ascii="宋体" w:hAnsi="宋体" w:eastAsia="宋体" w:cs="宋体"/>
                <w:color w:val="auto"/>
                <w:sz w:val="21"/>
                <w:szCs w:val="21"/>
              </w:rPr>
              <w:t>同等条件下优先考虑。</w:t>
            </w:r>
          </w:p>
          <w:p w14:paraId="3C18CB47">
            <w:pPr>
              <w:pStyle w:val="2"/>
              <w:keepNext w:val="0"/>
              <w:keepLines w:val="0"/>
              <w:pageBreakBefore w:val="0"/>
              <w:widowControl w:val="0"/>
              <w:kinsoku/>
              <w:wordWrap/>
              <w:topLinePunct w:val="0"/>
              <w:autoSpaceDE/>
              <w:autoSpaceDN/>
              <w:bidi w:val="0"/>
              <w:adjustRightInd w:val="0"/>
              <w:snapToGrid w:val="0"/>
              <w:spacing w:before="0" w:beforeLines="0" w:beforeAutospacing="0" w:after="0" w:afterLines="0" w:afterAutospacing="0"/>
              <w:ind w:firstLine="0"/>
              <w:jc w:val="both"/>
              <w:textAlignment w:val="auto"/>
              <w:rPr>
                <w:rFonts w:hint="eastAsia" w:ascii="宋体" w:hAnsi="宋体" w:eastAsia="宋体" w:cs="宋体"/>
                <w:color w:val="auto"/>
                <w:sz w:val="21"/>
                <w:szCs w:val="21"/>
                <w:lang w:val="en-US" w:eastAsia="zh-CN"/>
              </w:rPr>
            </w:pPr>
          </w:p>
        </w:tc>
      </w:tr>
      <w:tr w14:paraId="0603C8D9">
        <w:trPr>
          <w:trHeight w:val="1356" w:hRule="atLeast"/>
        </w:trPr>
        <w:tc>
          <w:tcPr>
            <w:tcW w:w="463" w:type="dxa"/>
            <w:vAlign w:val="center"/>
          </w:tcPr>
          <w:p w14:paraId="5736925E">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822" w:type="dxa"/>
            <w:vAlign w:val="center"/>
          </w:tcPr>
          <w:p w14:paraId="3A136D91">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01002</w:t>
            </w:r>
          </w:p>
        </w:tc>
        <w:tc>
          <w:tcPr>
            <w:tcW w:w="1200" w:type="dxa"/>
            <w:vAlign w:val="center"/>
          </w:tcPr>
          <w:p w14:paraId="0E9E1B90">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社区专职工作人员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党务</w:t>
            </w:r>
            <w:r>
              <w:rPr>
                <w:rFonts w:hint="eastAsia" w:ascii="宋体" w:hAnsi="宋体" w:eastAsia="宋体" w:cs="宋体"/>
                <w:color w:val="auto"/>
                <w:kern w:val="0"/>
                <w:sz w:val="24"/>
                <w:szCs w:val="24"/>
              </w:rPr>
              <w:t>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2</w:t>
            </w:r>
          </w:p>
        </w:tc>
        <w:tc>
          <w:tcPr>
            <w:tcW w:w="1527" w:type="dxa"/>
            <w:vAlign w:val="center"/>
          </w:tcPr>
          <w:p w14:paraId="3CFA68A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工作地点位于金辰街道办事处所属社区</w:t>
            </w:r>
            <w:r>
              <w:rPr>
                <w:rFonts w:hint="eastAsia" w:ascii="宋体" w:hAnsi="宋体" w:eastAsia="宋体" w:cs="宋体"/>
                <w:color w:val="auto"/>
                <w:kern w:val="0"/>
                <w:sz w:val="21"/>
                <w:szCs w:val="21"/>
                <w:lang w:val="en-US" w:eastAsia="zh-CN"/>
              </w:rPr>
              <w:t>，从事社区基层党建</w:t>
            </w:r>
            <w:r>
              <w:rPr>
                <w:rFonts w:hint="eastAsia" w:ascii="宋体" w:hAnsi="宋体" w:eastAsia="宋体" w:cs="宋体"/>
                <w:color w:val="auto"/>
                <w:kern w:val="0"/>
                <w:sz w:val="21"/>
                <w:szCs w:val="21"/>
              </w:rPr>
              <w:t>工作。</w:t>
            </w:r>
          </w:p>
        </w:tc>
        <w:tc>
          <w:tcPr>
            <w:tcW w:w="745" w:type="dxa"/>
            <w:vAlign w:val="center"/>
          </w:tcPr>
          <w:p w14:paraId="091E03E1">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w:t>
            </w:r>
          </w:p>
        </w:tc>
        <w:tc>
          <w:tcPr>
            <w:tcW w:w="583" w:type="dxa"/>
            <w:vAlign w:val="center"/>
          </w:tcPr>
          <w:p w14:paraId="2EF094D3">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男性</w:t>
            </w:r>
          </w:p>
        </w:tc>
        <w:tc>
          <w:tcPr>
            <w:tcW w:w="826" w:type="dxa"/>
            <w:vMerge w:val="continue"/>
            <w:vAlign w:val="center"/>
          </w:tcPr>
          <w:p w14:paraId="1B139F9A">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p>
        </w:tc>
        <w:tc>
          <w:tcPr>
            <w:tcW w:w="785" w:type="dxa"/>
            <w:vMerge w:val="continue"/>
            <w:vAlign w:val="center"/>
          </w:tcPr>
          <w:p w14:paraId="1666AF8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rPr>
            </w:pPr>
          </w:p>
        </w:tc>
        <w:tc>
          <w:tcPr>
            <w:tcW w:w="1229" w:type="dxa"/>
            <w:vMerge w:val="continue"/>
            <w:vAlign w:val="center"/>
          </w:tcPr>
          <w:p w14:paraId="7648DA16">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rPr>
            </w:pPr>
          </w:p>
        </w:tc>
        <w:tc>
          <w:tcPr>
            <w:tcW w:w="946" w:type="dxa"/>
            <w:vMerge w:val="continue"/>
            <w:vAlign w:val="center"/>
          </w:tcPr>
          <w:p w14:paraId="18A41DF2">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rPr>
            </w:pPr>
          </w:p>
        </w:tc>
        <w:tc>
          <w:tcPr>
            <w:tcW w:w="5970" w:type="dxa"/>
            <w:vAlign w:val="center"/>
          </w:tcPr>
          <w:p w14:paraId="638C90B4">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1.中共党员（含预备党员）；</w:t>
            </w:r>
          </w:p>
          <w:p w14:paraId="72EF8B1F">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能熟练运用办公软件，具有一定写作能力</w:t>
            </w:r>
            <w:r>
              <w:rPr>
                <w:rFonts w:hint="eastAsia" w:ascii="宋体" w:hAnsi="宋体" w:eastAsia="宋体" w:cs="宋体"/>
                <w:color w:val="auto"/>
                <w:kern w:val="0"/>
                <w:sz w:val="21"/>
                <w:szCs w:val="21"/>
                <w:lang w:eastAsia="zh-CN"/>
              </w:rPr>
              <w:t>；</w:t>
            </w:r>
          </w:p>
          <w:p w14:paraId="55E4DC0D">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有社区、企事业单位、群团组织</w:t>
            </w:r>
            <w:r>
              <w:rPr>
                <w:rFonts w:hint="eastAsia" w:ascii="宋体" w:hAnsi="宋体" w:eastAsia="宋体" w:cs="宋体"/>
                <w:color w:val="auto"/>
                <w:kern w:val="0"/>
                <w:sz w:val="21"/>
                <w:szCs w:val="21"/>
                <w:lang w:val="en-US" w:eastAsia="zh-CN"/>
              </w:rPr>
              <w:t>等党建</w:t>
            </w:r>
            <w:r>
              <w:rPr>
                <w:rFonts w:hint="eastAsia" w:ascii="宋体" w:hAnsi="宋体" w:eastAsia="宋体" w:cs="宋体"/>
                <w:color w:val="auto"/>
                <w:kern w:val="0"/>
                <w:sz w:val="21"/>
                <w:szCs w:val="21"/>
              </w:rPr>
              <w:t>工作</w:t>
            </w:r>
            <w:r>
              <w:rPr>
                <w:rFonts w:hint="eastAsia" w:ascii="宋体" w:hAnsi="宋体" w:eastAsia="宋体" w:cs="宋体"/>
                <w:color w:val="auto"/>
                <w:kern w:val="0"/>
                <w:sz w:val="21"/>
                <w:szCs w:val="21"/>
                <w:lang w:val="en-US" w:eastAsia="zh-CN"/>
              </w:rPr>
              <w:t>实习</w:t>
            </w:r>
            <w:r>
              <w:rPr>
                <w:rFonts w:hint="eastAsia" w:ascii="宋体" w:hAnsi="宋体" w:eastAsia="宋体" w:cs="宋体"/>
                <w:color w:val="auto"/>
                <w:kern w:val="0"/>
                <w:sz w:val="21"/>
                <w:szCs w:val="21"/>
              </w:rPr>
              <w:t>经验的同等条件下优先考虑。</w:t>
            </w:r>
          </w:p>
        </w:tc>
      </w:tr>
      <w:tr w14:paraId="7D1C2231">
        <w:trPr>
          <w:trHeight w:val="1356" w:hRule="atLeast"/>
        </w:trPr>
        <w:tc>
          <w:tcPr>
            <w:tcW w:w="463" w:type="dxa"/>
            <w:vAlign w:val="center"/>
          </w:tcPr>
          <w:p w14:paraId="00186E1B">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822" w:type="dxa"/>
            <w:vAlign w:val="center"/>
          </w:tcPr>
          <w:p w14:paraId="4E410734">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01003</w:t>
            </w:r>
          </w:p>
        </w:tc>
        <w:tc>
          <w:tcPr>
            <w:tcW w:w="1200" w:type="dxa"/>
            <w:shd w:val="clear" w:color="auto" w:fill="auto"/>
            <w:vAlign w:val="center"/>
          </w:tcPr>
          <w:p w14:paraId="7AA2FF0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社区专职工作人员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党务</w:t>
            </w:r>
            <w:r>
              <w:rPr>
                <w:rFonts w:hint="eastAsia" w:ascii="宋体" w:hAnsi="宋体" w:eastAsia="宋体" w:cs="宋体"/>
                <w:color w:val="auto"/>
                <w:kern w:val="0"/>
                <w:sz w:val="24"/>
                <w:szCs w:val="24"/>
              </w:rPr>
              <w:t>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3</w:t>
            </w:r>
          </w:p>
        </w:tc>
        <w:tc>
          <w:tcPr>
            <w:tcW w:w="1527" w:type="dxa"/>
            <w:shd w:val="clear" w:color="auto" w:fill="auto"/>
            <w:vAlign w:val="center"/>
          </w:tcPr>
          <w:p w14:paraId="6B143D39">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工作地点位于金辰街道办事处所属社区</w:t>
            </w:r>
            <w:r>
              <w:rPr>
                <w:rFonts w:hint="eastAsia" w:ascii="宋体" w:hAnsi="宋体" w:eastAsia="宋体" w:cs="宋体"/>
                <w:color w:val="auto"/>
                <w:kern w:val="0"/>
                <w:sz w:val="21"/>
                <w:szCs w:val="21"/>
                <w:lang w:val="en-US" w:eastAsia="zh-CN"/>
              </w:rPr>
              <w:t>，从事社区基层党建</w:t>
            </w:r>
            <w:r>
              <w:rPr>
                <w:rFonts w:hint="eastAsia" w:ascii="宋体" w:hAnsi="宋体" w:eastAsia="宋体" w:cs="宋体"/>
                <w:color w:val="auto"/>
                <w:kern w:val="0"/>
                <w:sz w:val="21"/>
                <w:szCs w:val="21"/>
              </w:rPr>
              <w:t>工作。</w:t>
            </w:r>
          </w:p>
        </w:tc>
        <w:tc>
          <w:tcPr>
            <w:tcW w:w="745" w:type="dxa"/>
            <w:shd w:val="clear" w:color="auto" w:fill="auto"/>
            <w:vAlign w:val="center"/>
          </w:tcPr>
          <w:p w14:paraId="700DFA4D">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bidi="ar-SA"/>
              </w:rPr>
            </w:pPr>
            <w:r>
              <w:rPr>
                <w:rFonts w:hint="default" w:ascii="宋体" w:hAnsi="宋体" w:eastAsia="宋体" w:cs="宋体"/>
                <w:color w:val="auto"/>
                <w:kern w:val="0"/>
                <w:sz w:val="24"/>
                <w:szCs w:val="24"/>
                <w:lang w:val="en-US" w:eastAsia="zh-CN" w:bidi="ar-SA"/>
              </w:rPr>
              <w:t>2</w:t>
            </w:r>
          </w:p>
        </w:tc>
        <w:tc>
          <w:tcPr>
            <w:tcW w:w="583" w:type="dxa"/>
            <w:shd w:val="clear" w:color="auto" w:fill="auto"/>
            <w:vAlign w:val="center"/>
          </w:tcPr>
          <w:p w14:paraId="72FBF2E0">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女性</w:t>
            </w:r>
          </w:p>
        </w:tc>
        <w:tc>
          <w:tcPr>
            <w:tcW w:w="826" w:type="dxa"/>
            <w:vMerge w:val="continue"/>
            <w:shd w:val="clear" w:color="auto" w:fill="auto"/>
            <w:vAlign w:val="center"/>
          </w:tcPr>
          <w:p w14:paraId="3AAF01DF">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p>
        </w:tc>
        <w:tc>
          <w:tcPr>
            <w:tcW w:w="785" w:type="dxa"/>
            <w:vMerge w:val="continue"/>
            <w:shd w:val="clear" w:color="auto" w:fill="auto"/>
            <w:vAlign w:val="center"/>
          </w:tcPr>
          <w:p w14:paraId="63EB0D08">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p>
        </w:tc>
        <w:tc>
          <w:tcPr>
            <w:tcW w:w="1229" w:type="dxa"/>
            <w:vMerge w:val="continue"/>
            <w:shd w:val="clear" w:color="auto" w:fill="auto"/>
            <w:vAlign w:val="center"/>
          </w:tcPr>
          <w:p w14:paraId="39C73DB2">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rPr>
            </w:pPr>
          </w:p>
        </w:tc>
        <w:tc>
          <w:tcPr>
            <w:tcW w:w="946" w:type="dxa"/>
            <w:vMerge w:val="continue"/>
            <w:shd w:val="clear" w:color="auto" w:fill="auto"/>
            <w:vAlign w:val="center"/>
          </w:tcPr>
          <w:p w14:paraId="5B32AB40">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p>
        </w:tc>
        <w:tc>
          <w:tcPr>
            <w:tcW w:w="5970" w:type="dxa"/>
            <w:shd w:val="clear" w:color="auto" w:fill="auto"/>
            <w:vAlign w:val="center"/>
          </w:tcPr>
          <w:p w14:paraId="631735E7">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1.中共党员（含预备党员）；</w:t>
            </w:r>
          </w:p>
          <w:p w14:paraId="31879B2D">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能熟练运用办公软件，具有一定写作能力</w:t>
            </w:r>
            <w:r>
              <w:rPr>
                <w:rFonts w:hint="eastAsia" w:ascii="宋体" w:hAnsi="宋体" w:eastAsia="宋体" w:cs="宋体"/>
                <w:color w:val="auto"/>
                <w:kern w:val="0"/>
                <w:sz w:val="21"/>
                <w:szCs w:val="21"/>
                <w:lang w:eastAsia="zh-CN"/>
              </w:rPr>
              <w:t>；</w:t>
            </w:r>
          </w:p>
          <w:p w14:paraId="52229E9B">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有社区、企事业单位、群团组织</w:t>
            </w:r>
            <w:r>
              <w:rPr>
                <w:rFonts w:hint="eastAsia" w:ascii="宋体" w:hAnsi="宋体" w:eastAsia="宋体" w:cs="宋体"/>
                <w:color w:val="auto"/>
                <w:kern w:val="0"/>
                <w:sz w:val="21"/>
                <w:szCs w:val="21"/>
                <w:lang w:val="en-US" w:eastAsia="zh-CN"/>
              </w:rPr>
              <w:t>等党建</w:t>
            </w:r>
            <w:r>
              <w:rPr>
                <w:rFonts w:hint="eastAsia" w:ascii="宋体" w:hAnsi="宋体" w:eastAsia="宋体" w:cs="宋体"/>
                <w:color w:val="auto"/>
                <w:kern w:val="0"/>
                <w:sz w:val="21"/>
                <w:szCs w:val="21"/>
              </w:rPr>
              <w:t>工作</w:t>
            </w:r>
            <w:r>
              <w:rPr>
                <w:rFonts w:hint="eastAsia" w:ascii="宋体" w:hAnsi="宋体" w:eastAsia="宋体" w:cs="宋体"/>
                <w:color w:val="auto"/>
                <w:kern w:val="0"/>
                <w:sz w:val="21"/>
                <w:szCs w:val="21"/>
                <w:lang w:val="en-US" w:eastAsia="zh-CN"/>
              </w:rPr>
              <w:t>实习</w:t>
            </w:r>
            <w:r>
              <w:rPr>
                <w:rFonts w:hint="eastAsia" w:ascii="宋体" w:hAnsi="宋体" w:eastAsia="宋体" w:cs="宋体"/>
                <w:color w:val="auto"/>
                <w:kern w:val="0"/>
                <w:sz w:val="21"/>
                <w:szCs w:val="21"/>
              </w:rPr>
              <w:t>经验的同等条件下优先考虑。</w:t>
            </w:r>
          </w:p>
        </w:tc>
      </w:tr>
      <w:tr w14:paraId="7462D706">
        <w:trPr>
          <w:trHeight w:val="1364" w:hRule="atLeast"/>
        </w:trPr>
        <w:tc>
          <w:tcPr>
            <w:tcW w:w="463" w:type="dxa"/>
            <w:vAlign w:val="center"/>
          </w:tcPr>
          <w:p w14:paraId="3A3176EB">
            <w:pPr>
              <w:keepNext w:val="0"/>
              <w:keepLines w:val="0"/>
              <w:pageBreakBefore w:val="0"/>
              <w:widowControl w:val="0"/>
              <w:kinsoku/>
              <w:wordWrap/>
              <w:overflowPunct w:val="0"/>
              <w:topLinePunct w:val="0"/>
              <w:autoSpaceDE/>
              <w:autoSpaceDN/>
              <w:bidi w:val="0"/>
              <w:adjustRightInd w:val="0"/>
              <w:snapToGrid w:val="0"/>
              <w:spacing w:line="560" w:lineRule="exact"/>
              <w:ind w:left="0" w:left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w:t>
            </w:r>
          </w:p>
        </w:tc>
        <w:tc>
          <w:tcPr>
            <w:tcW w:w="822" w:type="dxa"/>
            <w:vAlign w:val="center"/>
          </w:tcPr>
          <w:p w14:paraId="6B8FD97F">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rPr>
            </w:pPr>
            <w:r>
              <w:rPr>
                <w:rFonts w:hint="default" w:ascii="宋体" w:hAnsi="宋体" w:eastAsia="宋体" w:cs="宋体"/>
                <w:color w:val="auto"/>
                <w:kern w:val="0"/>
                <w:sz w:val="24"/>
                <w:szCs w:val="24"/>
                <w:lang w:val="en-US"/>
              </w:rPr>
              <w:t>01004</w:t>
            </w:r>
          </w:p>
        </w:tc>
        <w:tc>
          <w:tcPr>
            <w:tcW w:w="1200" w:type="dxa"/>
            <w:vAlign w:val="center"/>
          </w:tcPr>
          <w:p w14:paraId="7384BFE0">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社区专职工作人员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党务</w:t>
            </w:r>
            <w:r>
              <w:rPr>
                <w:rFonts w:hint="eastAsia" w:ascii="宋体" w:hAnsi="宋体" w:eastAsia="宋体" w:cs="宋体"/>
                <w:color w:val="auto"/>
                <w:kern w:val="0"/>
                <w:sz w:val="24"/>
                <w:szCs w:val="24"/>
              </w:rPr>
              <w:t>岗</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p>
        </w:tc>
        <w:tc>
          <w:tcPr>
            <w:tcW w:w="1527" w:type="dxa"/>
            <w:vAlign w:val="center"/>
          </w:tcPr>
          <w:p w14:paraId="473BEFFF">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b/>
                <w:bCs/>
                <w:color w:val="auto"/>
                <w:kern w:val="0"/>
                <w:sz w:val="21"/>
                <w:szCs w:val="21"/>
                <w:lang w:val="en-US" w:eastAsia="zh-CN"/>
              </w:rPr>
              <w:t>工作地点位于金辰街道办事处所属社区</w:t>
            </w:r>
            <w:r>
              <w:rPr>
                <w:rFonts w:hint="eastAsia" w:ascii="宋体" w:hAnsi="宋体" w:eastAsia="宋体" w:cs="宋体"/>
                <w:color w:val="auto"/>
                <w:kern w:val="0"/>
                <w:sz w:val="21"/>
                <w:szCs w:val="21"/>
                <w:lang w:val="en-US" w:eastAsia="zh-CN"/>
              </w:rPr>
              <w:t>，从事社区基层党建</w:t>
            </w:r>
            <w:r>
              <w:rPr>
                <w:rFonts w:hint="eastAsia" w:ascii="宋体" w:hAnsi="宋体" w:eastAsia="宋体" w:cs="宋体"/>
                <w:color w:val="auto"/>
                <w:kern w:val="0"/>
                <w:sz w:val="21"/>
                <w:szCs w:val="21"/>
              </w:rPr>
              <w:t>工作。</w:t>
            </w:r>
          </w:p>
        </w:tc>
        <w:tc>
          <w:tcPr>
            <w:tcW w:w="745" w:type="dxa"/>
            <w:vAlign w:val="center"/>
          </w:tcPr>
          <w:p w14:paraId="6166C25C">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1</w:t>
            </w:r>
          </w:p>
        </w:tc>
        <w:tc>
          <w:tcPr>
            <w:tcW w:w="583" w:type="dxa"/>
            <w:vAlign w:val="center"/>
          </w:tcPr>
          <w:p w14:paraId="32C0E13D">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不限</w:t>
            </w:r>
          </w:p>
        </w:tc>
        <w:tc>
          <w:tcPr>
            <w:tcW w:w="826" w:type="dxa"/>
            <w:vMerge w:val="continue"/>
            <w:vAlign w:val="center"/>
          </w:tcPr>
          <w:p w14:paraId="72694A3C">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p>
        </w:tc>
        <w:tc>
          <w:tcPr>
            <w:tcW w:w="785" w:type="dxa"/>
            <w:vMerge w:val="continue"/>
            <w:vAlign w:val="center"/>
          </w:tcPr>
          <w:p w14:paraId="70E43AF9">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center"/>
              <w:textAlignment w:val="auto"/>
              <w:rPr>
                <w:rFonts w:hint="eastAsia" w:ascii="宋体" w:hAnsi="宋体" w:eastAsia="宋体" w:cs="宋体"/>
                <w:color w:val="auto"/>
                <w:kern w:val="0"/>
                <w:sz w:val="24"/>
                <w:szCs w:val="24"/>
                <w:lang w:val="en-US" w:eastAsia="zh-CN" w:bidi="ar-SA"/>
              </w:rPr>
            </w:pPr>
          </w:p>
        </w:tc>
        <w:tc>
          <w:tcPr>
            <w:tcW w:w="1229" w:type="dxa"/>
            <w:vMerge w:val="continue"/>
            <w:vAlign w:val="center"/>
          </w:tcPr>
          <w:p w14:paraId="08525AE0">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rPr>
            </w:pPr>
          </w:p>
        </w:tc>
        <w:tc>
          <w:tcPr>
            <w:tcW w:w="946" w:type="dxa"/>
            <w:vMerge w:val="continue"/>
            <w:vAlign w:val="center"/>
          </w:tcPr>
          <w:p w14:paraId="6F48E86A">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both"/>
              <w:textAlignment w:val="auto"/>
              <w:rPr>
                <w:rFonts w:hint="eastAsia" w:ascii="宋体" w:hAnsi="宋体" w:eastAsia="宋体" w:cs="宋体"/>
                <w:color w:val="auto"/>
                <w:kern w:val="0"/>
                <w:sz w:val="21"/>
                <w:szCs w:val="21"/>
                <w:lang w:val="en-US" w:eastAsia="zh-CN" w:bidi="ar-SA"/>
              </w:rPr>
            </w:pPr>
          </w:p>
        </w:tc>
        <w:tc>
          <w:tcPr>
            <w:tcW w:w="5970" w:type="dxa"/>
            <w:vAlign w:val="center"/>
          </w:tcPr>
          <w:p w14:paraId="60418F5C">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1.中共党员（含预备党员）；</w:t>
            </w:r>
          </w:p>
          <w:p w14:paraId="0BB0EB66">
            <w:pPr>
              <w:keepNext w:val="0"/>
              <w:keepLines w:val="0"/>
              <w:pageBreakBefore w:val="0"/>
              <w:widowControl w:val="0"/>
              <w:tabs>
                <w:tab w:val="right" w:pos="3461"/>
              </w:tabs>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能熟练运用办公软件，具有一定写作能力</w:t>
            </w:r>
            <w:r>
              <w:rPr>
                <w:rFonts w:hint="eastAsia" w:ascii="宋体" w:hAnsi="宋体" w:eastAsia="宋体" w:cs="宋体"/>
                <w:color w:val="auto"/>
                <w:kern w:val="0"/>
                <w:sz w:val="21"/>
                <w:szCs w:val="21"/>
                <w:lang w:eastAsia="zh-CN"/>
              </w:rPr>
              <w:t>；</w:t>
            </w:r>
          </w:p>
          <w:p w14:paraId="0941758B">
            <w:pPr>
              <w:keepNext w:val="0"/>
              <w:keepLines w:val="0"/>
              <w:pageBreakBefore w:val="0"/>
              <w:widowControl w:val="0"/>
              <w:kinsoku/>
              <w:wordWrap/>
              <w:overflowPunct w:val="0"/>
              <w:topLinePunct w:val="0"/>
              <w:autoSpaceDE/>
              <w:autoSpaceDN/>
              <w:bidi w:val="0"/>
              <w:adjustRightInd w:val="0"/>
              <w:snapToGrid w:val="0"/>
              <w:spacing w:line="0" w:lineRule="atLeast"/>
              <w:ind w:left="0" w:leftChars="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有社区、企事业单位、群团组织</w:t>
            </w:r>
            <w:r>
              <w:rPr>
                <w:rFonts w:hint="eastAsia" w:ascii="宋体" w:hAnsi="宋体" w:eastAsia="宋体" w:cs="宋体"/>
                <w:color w:val="auto"/>
                <w:kern w:val="0"/>
                <w:sz w:val="21"/>
                <w:szCs w:val="21"/>
                <w:lang w:val="en-US" w:eastAsia="zh-CN"/>
              </w:rPr>
              <w:t>等党建</w:t>
            </w:r>
            <w:r>
              <w:rPr>
                <w:rFonts w:hint="eastAsia" w:ascii="宋体" w:hAnsi="宋体" w:eastAsia="宋体" w:cs="宋体"/>
                <w:color w:val="auto"/>
                <w:kern w:val="0"/>
                <w:sz w:val="21"/>
                <w:szCs w:val="21"/>
              </w:rPr>
              <w:t>工作</w:t>
            </w:r>
            <w:r>
              <w:rPr>
                <w:rFonts w:hint="eastAsia" w:ascii="宋体" w:hAnsi="宋体" w:eastAsia="宋体" w:cs="宋体"/>
                <w:color w:val="auto"/>
                <w:kern w:val="0"/>
                <w:sz w:val="21"/>
                <w:szCs w:val="21"/>
                <w:lang w:val="en-US" w:eastAsia="zh-CN"/>
              </w:rPr>
              <w:t>实习</w:t>
            </w:r>
            <w:r>
              <w:rPr>
                <w:rFonts w:hint="eastAsia" w:ascii="宋体" w:hAnsi="宋体" w:eastAsia="宋体" w:cs="宋体"/>
                <w:color w:val="auto"/>
                <w:kern w:val="0"/>
                <w:sz w:val="21"/>
                <w:szCs w:val="21"/>
              </w:rPr>
              <w:t>经验的同等条件下优先考虑。</w:t>
            </w:r>
          </w:p>
        </w:tc>
      </w:tr>
    </w:tbl>
    <w:p w14:paraId="2A985284">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default" w:ascii="仿宋_GB2312" w:hAnsi="仿宋_GB2312" w:eastAsia="仿宋_GB2312" w:cs="仿宋_GB2312"/>
          <w:sz w:val="10"/>
          <w:szCs w:val="10"/>
          <w:lang w:val="en-US" w:eastAsia="zh-CN"/>
        </w:rPr>
      </w:pPr>
    </w:p>
    <w:sectPr>
      <w:pgSz w:w="16838" w:h="11906" w:orient="landscape"/>
      <w:pgMar w:top="1020" w:right="1587" w:bottom="1020" w:left="1417"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embedRegular r:id="rId1" w:fontKey="{F55AA75B-91F5-CCBA-CEFC-4F68A3148B1D}"/>
  </w:font>
  <w:font w:name="方正姚体">
    <w:altName w:val="宋体-简"/>
    <w:panose1 w:val="02010601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iNzQyOGY4ZGYwYzczM2YyMTg4NmY1MGQxYWNhZjUifQ=="/>
  </w:docVars>
  <w:rsids>
    <w:rsidRoot w:val="29392C92"/>
    <w:rsid w:val="007D6A53"/>
    <w:rsid w:val="028C467A"/>
    <w:rsid w:val="04800E71"/>
    <w:rsid w:val="062A122C"/>
    <w:rsid w:val="067B220D"/>
    <w:rsid w:val="08852948"/>
    <w:rsid w:val="08A54D99"/>
    <w:rsid w:val="0948124D"/>
    <w:rsid w:val="09CB0140"/>
    <w:rsid w:val="0BCB720C"/>
    <w:rsid w:val="0C236700"/>
    <w:rsid w:val="0D837D9E"/>
    <w:rsid w:val="0D9A12B7"/>
    <w:rsid w:val="0EB65F51"/>
    <w:rsid w:val="0EF67A1E"/>
    <w:rsid w:val="0F0740B7"/>
    <w:rsid w:val="13441D7E"/>
    <w:rsid w:val="16AB2114"/>
    <w:rsid w:val="176522C3"/>
    <w:rsid w:val="19122BA5"/>
    <w:rsid w:val="1ACC4407"/>
    <w:rsid w:val="1C556DAA"/>
    <w:rsid w:val="1D85048A"/>
    <w:rsid w:val="1DAF15E4"/>
    <w:rsid w:val="23A10B26"/>
    <w:rsid w:val="271E5FEA"/>
    <w:rsid w:val="29392C92"/>
    <w:rsid w:val="2B034149"/>
    <w:rsid w:val="2DDD99C4"/>
    <w:rsid w:val="2EC81B71"/>
    <w:rsid w:val="2F950E14"/>
    <w:rsid w:val="331A1D5C"/>
    <w:rsid w:val="34FF38FF"/>
    <w:rsid w:val="35AC1C8D"/>
    <w:rsid w:val="36723C5D"/>
    <w:rsid w:val="37127036"/>
    <w:rsid w:val="390D6C9F"/>
    <w:rsid w:val="3AA80595"/>
    <w:rsid w:val="3B561AE4"/>
    <w:rsid w:val="3E38565F"/>
    <w:rsid w:val="3FF676AC"/>
    <w:rsid w:val="416C231C"/>
    <w:rsid w:val="42E344B9"/>
    <w:rsid w:val="43D42E59"/>
    <w:rsid w:val="464E341B"/>
    <w:rsid w:val="49D01F1F"/>
    <w:rsid w:val="4AC742DA"/>
    <w:rsid w:val="4C5639AD"/>
    <w:rsid w:val="4CE90CC5"/>
    <w:rsid w:val="509D71AB"/>
    <w:rsid w:val="514566E6"/>
    <w:rsid w:val="51947EB9"/>
    <w:rsid w:val="51A52CE0"/>
    <w:rsid w:val="53173C34"/>
    <w:rsid w:val="55203C7D"/>
    <w:rsid w:val="555939A0"/>
    <w:rsid w:val="58185411"/>
    <w:rsid w:val="58390F74"/>
    <w:rsid w:val="5919648E"/>
    <w:rsid w:val="5A260D0D"/>
    <w:rsid w:val="60854409"/>
    <w:rsid w:val="64216B3E"/>
    <w:rsid w:val="6593581A"/>
    <w:rsid w:val="66E6139C"/>
    <w:rsid w:val="67E22141"/>
    <w:rsid w:val="69CA7A37"/>
    <w:rsid w:val="6AC63463"/>
    <w:rsid w:val="6B3D24B0"/>
    <w:rsid w:val="6CD713C2"/>
    <w:rsid w:val="713E2ADE"/>
    <w:rsid w:val="71C254BD"/>
    <w:rsid w:val="72797AB0"/>
    <w:rsid w:val="730D6C0C"/>
    <w:rsid w:val="75B77FBD"/>
    <w:rsid w:val="762A7AD4"/>
    <w:rsid w:val="770E73BB"/>
    <w:rsid w:val="78FE03F8"/>
    <w:rsid w:val="79096BA0"/>
    <w:rsid w:val="7CB526E8"/>
    <w:rsid w:val="7EAD6D42"/>
    <w:rsid w:val="7F5FF60E"/>
    <w:rsid w:val="BDDE2E64"/>
    <w:rsid w:val="D8FB8AB9"/>
    <w:rsid w:val="F82B3D94"/>
    <w:rsid w:val="FF1ABD4B"/>
    <w:rsid w:val="FFBD5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ind w:right="249"/>
      <w:jc w:val="right"/>
      <w:outlineLvl w:val="0"/>
    </w:pPr>
    <w:rPr>
      <w:rFonts w:ascii="方正小标宋简体" w:hAnsi="方正小标宋简体" w:eastAsia="方正小标宋简体" w:cs="方正小标宋简体"/>
      <w:sz w:val="72"/>
      <w:szCs w:val="72"/>
      <w:lang w:val="zh-CN" w:eastAsia="zh-CN" w:bidi="zh-CN"/>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样式 样式 标题 1 + 首行缩进:  2 字符 + 首行缩进:  2 字符 + 10 磅"/>
    <w:basedOn w:val="3"/>
    <w:qFormat/>
    <w:uiPriority w:val="0"/>
    <w:pPr>
      <w:spacing w:line="120" w:lineRule="atLeast"/>
    </w:pPr>
    <w:rPr>
      <w:kern w:val="0"/>
      <w:sz w:val="20"/>
    </w:rPr>
  </w:style>
  <w:style w:type="paragraph" w:customStyle="1" w:styleId="3">
    <w:name w:val="样式 样式 标题 1 + 首行缩进:  2 字符 + 首行缩进:  2 字符"/>
    <w:basedOn w:val="4"/>
    <w:qFormat/>
    <w:uiPriority w:val="0"/>
    <w:pPr>
      <w:spacing w:line="240" w:lineRule="atLeast"/>
    </w:pPr>
    <w:rPr>
      <w:rFonts w:ascii="宋体" w:eastAsia="方正姚体"/>
      <w:szCs w:val="32"/>
    </w:rPr>
  </w:style>
  <w:style w:type="paragraph" w:customStyle="1" w:styleId="4">
    <w:name w:val="样式 标题 1 + 首行缩进:  2 字符"/>
    <w:qFormat/>
    <w:uiPriority w:val="0"/>
    <w:pPr>
      <w:widowControl w:val="0"/>
      <w:spacing w:before="100" w:beforeLines="0" w:beforeAutospacing="1" w:after="100" w:afterLines="0" w:afterAutospacing="1" w:line="360" w:lineRule="auto"/>
      <w:ind w:firstLine="562"/>
      <w:jc w:val="center"/>
    </w:pPr>
    <w:rPr>
      <w:rFonts w:hint="eastAsia" w:ascii="黑体" w:hAnsi="宋体" w:eastAsia="宋体" w:cs="Times New Roman"/>
      <w:b/>
      <w:kern w:val="44"/>
      <w:sz w:val="48"/>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Normal Indent1"/>
    <w:basedOn w:val="12"/>
    <w:qFormat/>
    <w:uiPriority w:val="0"/>
    <w:pPr>
      <w:spacing w:line="560" w:lineRule="exact"/>
      <w:ind w:firstLine="420" w:firstLineChars="200"/>
    </w:pPr>
    <w:rPr>
      <w:rFonts w:eastAsia="宋体" w:cs="宋体"/>
      <w:kern w:val="0"/>
      <w:szCs w:val="21"/>
    </w:rPr>
  </w:style>
  <w:style w:type="paragraph" w:customStyle="1" w:styleId="12">
    <w:name w:val="正文 New New New New New New New New New New New New New New New New New New New New New New New New New New New"/>
    <w:next w:val="11"/>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13">
    <w:name w:val="实施方案正文"/>
    <w:basedOn w:val="1"/>
    <w:qFormat/>
    <w:uiPriority w:val="0"/>
    <w:pPr>
      <w:ind w:firstLine="566" w:firstLineChars="202"/>
    </w:pPr>
    <w:rPr>
      <w:rFonts w:ascii="等线" w:hAnsi="等线" w:eastAsia="等线"/>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618</Words>
  <Characters>640</Characters>
  <Lines>0</Lines>
  <Paragraphs>0</Paragraphs>
  <TotalTime>0</TotalTime>
  <ScaleCrop>false</ScaleCrop>
  <LinksUpToDate>false</LinksUpToDate>
  <CharactersWithSpaces>640</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2023-08-16T04:41:00Z</dcterms:created>
  <dc:creator>ASUS</dc:creator>
  <cp:lastModifiedBy>向日葵</cp:lastModifiedBy>
  <cp:lastPrinted>2023-08-17T21:02:00Z</cp:lastPrinted>
  <dcterms:modified xsi:type="dcterms:W3CDTF">2025-06-16T19:15:26Z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95A3C02CDF0B4966AC671B138DF153BC_13</vt:lpwstr>
  </property>
  <property fmtid="{D5CDD505-2E9C-101B-9397-08002B2CF9AE}" pid="4" name="KSOTemplateDocerSaveRecord">
    <vt:lpwstr>eyJoZGlkIjoiMjY3MTJhMjQxOWI3OGY4NDIwZDBjMDc3M2Q3MGJlZjIiLCJ1c2VySWQiOiIyNzIyODM3NzUifQ==</vt:lpwstr>
  </property>
</Properties>
</file>